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color w:val="auto"/>
        </w:rPr>
        <w:t>岩手県立久慈病院長　遠野　千尋</w:t>
      </w:r>
      <w:r>
        <w:rPr>
          <w:rFonts w:hint="eastAsia"/>
          <w:color w:val="FF0000"/>
        </w:rPr>
        <w:t>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1"/>
        </w:rPr>
        <w:t>商号又は名</w:t>
      </w:r>
      <w:r>
        <w:rPr>
          <w:rFonts w:hint="eastAsia"/>
          <w:spacing w:val="4"/>
          <w:w w:val="91"/>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令和８年３月２日付けで一般競争入札公告のありました、医療ガス（医療用液体酸素）単価契約に係る入札に参加したいので、入札説明書３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w:t>
      </w:r>
      <w:r>
        <w:rPr>
          <w:rFonts w:hint="eastAsia" w:ascii="ＭＳ 明朝" w:hAnsi="ＭＳ 明朝"/>
        </w:rPr>
        <w:t>岩手県知事が定める物品購入等入札参加資格を有し、令和５・６・７年度競争入札参加資格者名簿に搭載されて</w:t>
      </w:r>
      <w:r>
        <w:rPr>
          <w:rFonts w:hint="eastAsia"/>
          <w:sz w:val="20"/>
        </w:rPr>
        <w:t>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医薬品、医療機器等の品質、有効性及び安産性の確保等に関する法律、高圧ガス保安法、その他関連法規を遵守し、必要な許認可を取得して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w:t>
      </w:r>
      <w:r>
        <w:rPr>
          <w:rFonts w:hint="eastAsia" w:ascii="ＭＳ 明朝" w:hAnsi="ＭＳ 明朝"/>
          <w:sz w:val="22"/>
        </w:rPr>
        <w:t>入札の日において、岩手県から、物品の製造の請負又は物品の買入れに係る指名停止又は文書警告に伴う非指名の措置を受けていない者で　　　　　　　</w:t>
      </w:r>
      <w:r>
        <w:rPr>
          <w:rFonts w:hint="eastAsia"/>
          <w:sz w:val="20"/>
        </w:rPr>
        <w:t>【　</w:t>
      </w:r>
      <w:r>
        <w:rPr>
          <w:rFonts w:hint="eastAsia" w:asciiTheme="majorEastAsia" w:hAnsiTheme="majorEastAsia" w:eastAsiaTheme="majorEastAsia"/>
          <w:sz w:val="20"/>
        </w:rPr>
        <w:t>ある・ない　】</w:t>
      </w:r>
    </w:p>
    <w:p>
      <w:pPr>
        <w:pStyle w:val="0"/>
        <w:ind w:left="221" w:hanging="221" w:hangingChars="100"/>
        <w:rPr>
          <w:rFonts w:hint="default"/>
          <w:sz w:val="20"/>
        </w:rPr>
      </w:pPr>
      <w:r>
        <w:rPr>
          <w:rFonts w:hint="eastAsia"/>
          <w:sz w:val="20"/>
        </w:rPr>
        <w:t>６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７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sz w:val="20"/>
        </w:rPr>
        <w:t>ある・ない　】</w:t>
      </w: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color w:val="auto"/>
        </w:rPr>
        <w:t>岩手県立久慈病院長　遠野　千尋</w:t>
      </w:r>
      <w:r>
        <w:rPr>
          <w:rFonts w:hint="eastAsia"/>
        </w:rPr>
        <w:t>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rPr>
      </w:pPr>
      <w:r>
        <w:rPr>
          <w:rFonts w:hint="eastAsia" w:ascii="ＭＳ 明朝" w:hAnsi="ＭＳ 明朝"/>
        </w:rPr>
        <w:t>医療ガス（医療用液体酸素）単価契約</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入札金額</w:t>
      </w:r>
    </w:p>
    <w:tbl>
      <w:tblPr>
        <w:tblStyle w:val="27"/>
        <w:tblW w:w="9207" w:type="dxa"/>
        <w:tblInd w:w="421" w:type="dxa"/>
        <w:tblLayout w:type="fixed"/>
        <w:tblLook w:firstRow="1" w:lastRow="0" w:firstColumn="1" w:lastColumn="0" w:noHBand="0" w:noVBand="1" w:val="04A0"/>
      </w:tblPr>
      <w:tblGrid>
        <w:gridCol w:w="1984"/>
        <w:gridCol w:w="1445"/>
        <w:gridCol w:w="1926"/>
        <w:gridCol w:w="1165"/>
        <w:gridCol w:w="2687"/>
      </w:tblGrid>
      <w:tr>
        <w:trPr/>
        <w:tc>
          <w:tcPr>
            <w:tcW w:w="1984" w:type="dxa"/>
            <w:vAlign w:val="top"/>
          </w:tcPr>
          <w:p>
            <w:pPr>
              <w:pStyle w:val="0"/>
              <w:tabs>
                <w:tab w:val="left" w:leader="none" w:pos="9639"/>
              </w:tabs>
              <w:jc w:val="center"/>
              <w:rPr>
                <w:rFonts w:hint="default"/>
              </w:rPr>
            </w:pPr>
            <w:r>
              <w:rPr>
                <w:rFonts w:hint="eastAsia"/>
              </w:rPr>
              <w:t>品名</w:t>
            </w:r>
          </w:p>
        </w:tc>
        <w:tc>
          <w:tcPr>
            <w:tcW w:w="1445" w:type="dxa"/>
            <w:vAlign w:val="top"/>
          </w:tcPr>
          <w:p>
            <w:pPr>
              <w:pStyle w:val="0"/>
              <w:tabs>
                <w:tab w:val="left" w:leader="none" w:pos="9639"/>
              </w:tabs>
              <w:jc w:val="center"/>
              <w:rPr>
                <w:rFonts w:hint="default"/>
              </w:rPr>
            </w:pPr>
            <w:r>
              <w:rPr>
                <w:rFonts w:hint="eastAsia"/>
              </w:rPr>
              <w:t>ﾒｰｶｰ</w:t>
            </w:r>
          </w:p>
        </w:tc>
        <w:tc>
          <w:tcPr>
            <w:tcW w:w="1926" w:type="dxa"/>
            <w:vAlign w:val="top"/>
          </w:tcPr>
          <w:p>
            <w:pPr>
              <w:pStyle w:val="0"/>
              <w:tabs>
                <w:tab w:val="left" w:leader="none" w:pos="9639"/>
              </w:tabs>
              <w:ind w:right="3"/>
              <w:jc w:val="center"/>
              <w:rPr>
                <w:rFonts w:hint="default"/>
              </w:rPr>
            </w:pPr>
            <w:r>
              <w:rPr>
                <w:rFonts w:hint="eastAsia"/>
              </w:rPr>
              <w:t>規格</w:t>
            </w:r>
          </w:p>
        </w:tc>
        <w:tc>
          <w:tcPr>
            <w:tcW w:w="1165" w:type="dxa"/>
            <w:vAlign w:val="top"/>
          </w:tcPr>
          <w:p>
            <w:pPr>
              <w:pStyle w:val="0"/>
              <w:tabs>
                <w:tab w:val="left" w:leader="none" w:pos="9639"/>
              </w:tabs>
              <w:ind w:right="-55"/>
              <w:jc w:val="center"/>
              <w:rPr>
                <w:rFonts w:hint="default"/>
              </w:rPr>
            </w:pPr>
            <w:r>
              <w:rPr>
                <w:rFonts w:hint="eastAsia"/>
              </w:rPr>
              <w:t>単位</w:t>
            </w:r>
          </w:p>
        </w:tc>
        <w:tc>
          <w:tcPr>
            <w:tcW w:w="2687" w:type="dxa"/>
            <w:vAlign w:val="top"/>
          </w:tcPr>
          <w:p>
            <w:pPr>
              <w:pStyle w:val="0"/>
              <w:tabs>
                <w:tab w:val="left" w:leader="none" w:pos="9639"/>
              </w:tabs>
              <w:ind w:right="-108" w:rightChars="-45"/>
              <w:jc w:val="center"/>
              <w:rPr>
                <w:rFonts w:hint="default"/>
              </w:rPr>
            </w:pPr>
            <w:r>
              <w:rPr>
                <w:rFonts w:hint="eastAsia"/>
              </w:rPr>
              <w:t>入札金額（税抜単価）</w:t>
            </w:r>
          </w:p>
        </w:tc>
      </w:tr>
      <w:tr>
        <w:trPr>
          <w:trHeight w:val="899" w:hRule="atLeast"/>
        </w:trPr>
        <w:tc>
          <w:tcPr>
            <w:tcW w:w="1984" w:type="dxa"/>
            <w:vAlign w:val="center"/>
          </w:tcPr>
          <w:p>
            <w:pPr>
              <w:pStyle w:val="0"/>
              <w:tabs>
                <w:tab w:val="left" w:leader="none" w:pos="9639"/>
              </w:tabs>
              <w:ind w:right="-104" w:rightChars="-43"/>
              <w:jc w:val="left"/>
              <w:rPr>
                <w:rFonts w:hint="default"/>
              </w:rPr>
            </w:pPr>
            <w:r>
              <w:rPr>
                <w:rFonts w:hint="eastAsia"/>
              </w:rPr>
              <w:t>医療用液体酸素</w:t>
            </w:r>
          </w:p>
        </w:tc>
        <w:tc>
          <w:tcPr>
            <w:tcW w:w="1445" w:type="dxa"/>
            <w:vAlign w:val="center"/>
          </w:tcPr>
          <w:p>
            <w:pPr>
              <w:pStyle w:val="0"/>
              <w:tabs>
                <w:tab w:val="left" w:leader="none" w:pos="9639"/>
              </w:tabs>
              <w:jc w:val="left"/>
              <w:rPr>
                <w:rFonts w:hint="default"/>
              </w:rPr>
            </w:pPr>
            <w:r>
              <w:rPr>
                <w:rFonts w:hint="eastAsia"/>
              </w:rPr>
              <w:t>指定なし</w:t>
            </w:r>
          </w:p>
        </w:tc>
        <w:tc>
          <w:tcPr>
            <w:tcW w:w="1926" w:type="dxa"/>
            <w:vAlign w:val="center"/>
          </w:tcPr>
          <w:p>
            <w:pPr>
              <w:pStyle w:val="0"/>
              <w:tabs>
                <w:tab w:val="left" w:leader="none" w:pos="9639"/>
              </w:tabs>
              <w:jc w:val="left"/>
              <w:rPr>
                <w:rFonts w:hint="default"/>
              </w:rPr>
            </w:pPr>
            <w:r>
              <w:rPr>
                <w:rFonts w:hint="eastAsia"/>
              </w:rPr>
              <w:t>医療用</w:t>
            </w:r>
          </w:p>
        </w:tc>
        <w:tc>
          <w:tcPr>
            <w:tcW w:w="1165" w:type="dxa"/>
            <w:vAlign w:val="center"/>
          </w:tcPr>
          <w:p>
            <w:pPr>
              <w:pStyle w:val="0"/>
              <w:tabs>
                <w:tab w:val="left" w:leader="none" w:pos="9639"/>
              </w:tabs>
              <w:jc w:val="center"/>
              <w:rPr>
                <w:rFonts w:hint="default"/>
              </w:rPr>
            </w:pPr>
            <w:r>
              <w:rPr>
                <w:rFonts w:hint="eastAsia"/>
              </w:rPr>
              <w:t>１ｍ</w:t>
            </w:r>
            <w:r>
              <w:rPr>
                <w:rFonts w:hint="eastAsia"/>
                <w:vertAlign w:val="superscript"/>
              </w:rPr>
              <w:t>3</w:t>
            </w:r>
          </w:p>
          <w:p>
            <w:pPr>
              <w:pStyle w:val="0"/>
              <w:tabs>
                <w:tab w:val="left" w:leader="none" w:pos="9639"/>
              </w:tabs>
              <w:jc w:val="center"/>
              <w:rPr>
                <w:rFonts w:hint="default"/>
              </w:rPr>
            </w:pPr>
            <w:r>
              <w:rPr>
                <w:rFonts w:hint="eastAsia"/>
                <w:sz w:val="14"/>
              </w:rPr>
              <w:t>(</w:t>
            </w:r>
            <w:r>
              <w:rPr>
                <w:rFonts w:hint="eastAsia"/>
                <w:sz w:val="14"/>
              </w:rPr>
              <w:t>ﾘｯﾎﾟｳﾒｰﾄﾙ</w:t>
            </w:r>
            <w:r>
              <w:rPr>
                <w:rFonts w:hint="eastAsia"/>
                <w:sz w:val="14"/>
              </w:rPr>
              <w:t>)</w:t>
            </w:r>
          </w:p>
        </w:tc>
        <w:tc>
          <w:tcPr>
            <w:tcW w:w="2687" w:type="dxa"/>
            <w:vAlign w:val="center"/>
          </w:tcPr>
          <w:p>
            <w:pPr>
              <w:pStyle w:val="0"/>
              <w:tabs>
                <w:tab w:val="left" w:leader="none" w:pos="9639"/>
              </w:tabs>
              <w:ind w:right="31"/>
              <w:jc w:val="center"/>
              <w:rPr>
                <w:rFonts w:hint="default"/>
              </w:rPr>
            </w:pPr>
          </w:p>
        </w:tc>
      </w:tr>
    </w:tbl>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仕様その他貴院の指示のとおりとする。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岩手県立久慈病院長　遠野　千尋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医療ガス（医療用液体酸素）単価契約</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上記に附帯する一切の権限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納入期間</w:t>
      </w:r>
    </w:p>
    <w:p>
      <w:pPr>
        <w:pStyle w:val="0"/>
        <w:tabs>
          <w:tab w:val="left" w:leader="none" w:pos="9639"/>
        </w:tabs>
        <w:ind w:right="963"/>
        <w:rPr>
          <w:rFonts w:hint="default"/>
        </w:rPr>
      </w:pPr>
      <w:r>
        <w:rPr>
          <w:rFonts w:hint="eastAsia"/>
        </w:rPr>
        <w:t>　　令和　８年　４月　１日　から　令和　９</w:t>
      </w:r>
      <w:bookmarkStart w:id="0" w:name="_GoBack"/>
      <w:bookmarkEnd w:id="0"/>
      <w:r>
        <w:rPr>
          <w:rFonts w:hint="eastAsia"/>
        </w:rPr>
        <w:t>年　３月　　</w:t>
      </w:r>
      <w:r>
        <w:rPr>
          <w:rFonts w:hint="eastAsia"/>
        </w:rPr>
        <w:t>31</w:t>
      </w:r>
      <w:r>
        <w:rPr>
          <w:rFonts w:hint="eastAsia"/>
        </w:rPr>
        <w:t>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3</Pages>
  <Words>12</Words>
  <Characters>1126</Characters>
  <Application>JUST Note</Application>
  <Lines>107</Lines>
  <Paragraphs>62</Paragraphs>
  <Company>Toshiba</Company>
  <CharactersWithSpaces>1484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zaimu</cp:lastModifiedBy>
  <cp:lastPrinted>2026-02-26T04:51:55Z</cp:lastPrinted>
  <dcterms:created xsi:type="dcterms:W3CDTF">2023-08-03T05:24:00Z</dcterms:created>
  <dcterms:modified xsi:type="dcterms:W3CDTF">2026-02-26T00:41:18Z</dcterms:modified>
  <cp:revision>10</cp:revision>
</cp:coreProperties>
</file>